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A79" w:rsidRPr="00E75DA0" w:rsidRDefault="00325A79" w:rsidP="00325A7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5DA0">
        <w:rPr>
          <w:rFonts w:ascii="Times New Roman" w:eastAsia="Times New Roman" w:hAnsi="Times New Roman" w:cs="Times New Roman"/>
          <w:b/>
          <w:sz w:val="28"/>
          <w:szCs w:val="28"/>
        </w:rPr>
        <w:t>Аннотация к курсу внеурочной деятельности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Уроки здоровья</w:t>
      </w:r>
      <w:r w:rsidRPr="00E75DA0">
        <w:rPr>
          <w:rFonts w:ascii="Times New Roman" w:eastAsia="Times New Roman" w:hAnsi="Times New Roman" w:cs="Times New Roman"/>
          <w:b/>
          <w:sz w:val="28"/>
          <w:szCs w:val="28"/>
        </w:rPr>
        <w:t xml:space="preserve">»  </w:t>
      </w:r>
    </w:p>
    <w:p w:rsidR="00325A79" w:rsidRPr="00E75DA0" w:rsidRDefault="00014BFC" w:rsidP="00325A7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 2024–2025</w:t>
      </w:r>
      <w:bookmarkStart w:id="0" w:name="_GoBack"/>
      <w:bookmarkEnd w:id="0"/>
      <w:r w:rsidR="00325A79" w:rsidRPr="00E75D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833CE3" w:rsidRPr="00A35DF5" w:rsidRDefault="00833CE3" w:rsidP="00833CE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AA0D07" w:rsidRPr="00906723" w:rsidRDefault="00AA0D07" w:rsidP="00325A79">
      <w:pPr>
        <w:autoSpaceDE w:val="0"/>
        <w:autoSpaceDN w:val="0"/>
        <w:adjustRightInd w:val="0"/>
        <w:ind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 внеурочной деятельности «Уроки здоровья» составлена в соответствии с Федеральными государственными образовательными стандартами начального общего образования, на основе </w:t>
      </w:r>
      <w:r w:rsidRPr="00AA0D07">
        <w:rPr>
          <w:rFonts w:ascii="Times New Roman" w:hAnsi="Times New Roman" w:cs="Times New Roman"/>
          <w:sz w:val="24"/>
          <w:szCs w:val="24"/>
        </w:rPr>
        <w:t>программы «Педагогика здоровья» Касаткина В. Н</w:t>
      </w:r>
      <w:r w:rsidRPr="00906723">
        <w:rPr>
          <w:rFonts w:ascii="Times New Roman" w:hAnsi="Times New Roman" w:cs="Times New Roman"/>
          <w:b/>
          <w:sz w:val="24"/>
          <w:szCs w:val="24"/>
        </w:rPr>
        <w:t>. /</w:t>
      </w:r>
      <w:r w:rsidRPr="00906723">
        <w:rPr>
          <w:rFonts w:ascii="Times New Roman" w:hAnsi="Times New Roman" w:cs="Times New Roman"/>
          <w:sz w:val="24"/>
          <w:szCs w:val="24"/>
        </w:rPr>
        <w:t>Педагогика здоровья. Программа и методическое пособие для учителей начальных классов</w:t>
      </w:r>
      <w:proofErr w:type="gramStart"/>
      <w:r w:rsidRPr="00906723">
        <w:rPr>
          <w:rFonts w:ascii="Times New Roman" w:hAnsi="Times New Roman" w:cs="Times New Roman"/>
          <w:sz w:val="24"/>
          <w:szCs w:val="24"/>
        </w:rPr>
        <w:t>/ П</w:t>
      </w:r>
      <w:proofErr w:type="gramEnd"/>
      <w:r w:rsidRPr="00906723">
        <w:rPr>
          <w:rFonts w:ascii="Times New Roman" w:hAnsi="Times New Roman" w:cs="Times New Roman"/>
          <w:sz w:val="24"/>
          <w:szCs w:val="24"/>
        </w:rPr>
        <w:t>од ред. В. Н. Касаткина. – М.: Линка-Пресс, 2000.</w:t>
      </w:r>
      <w:r w:rsidRPr="00AA0D07">
        <w:rPr>
          <w:rFonts w:ascii="Times New Roman" w:hAnsi="Times New Roman" w:cs="Times New Roman"/>
          <w:sz w:val="24"/>
          <w:szCs w:val="24"/>
        </w:rPr>
        <w:t xml:space="preserve"> </w:t>
      </w:r>
      <w:r w:rsidRPr="00906723">
        <w:rPr>
          <w:rFonts w:ascii="Times New Roman" w:hAnsi="Times New Roman" w:cs="Times New Roman"/>
          <w:sz w:val="24"/>
          <w:szCs w:val="24"/>
        </w:rPr>
        <w:t>Григорьев Д. В. Внеурочная деятельность школьников. Методический конструктор: пособие для учителя.- М.: Просвещение, 2010</w:t>
      </w:r>
      <w:r w:rsidRPr="009067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6723">
        <w:rPr>
          <w:rFonts w:ascii="Times New Roman" w:hAnsi="Times New Roman" w:cs="Times New Roman"/>
          <w:sz w:val="24"/>
          <w:szCs w:val="24"/>
        </w:rPr>
        <w:t>(Стандарты второго поколения)</w:t>
      </w:r>
      <w:r>
        <w:rPr>
          <w:rFonts w:ascii="Times New Roman" w:hAnsi="Times New Roman" w:cs="Times New Roman"/>
          <w:sz w:val="24"/>
          <w:szCs w:val="24"/>
        </w:rPr>
        <w:t>, основной общеобразовательной программой начального общего образования МБОУ «Колундаевская СОШ».</w:t>
      </w:r>
    </w:p>
    <w:p w:rsidR="00AA0D07" w:rsidRDefault="00AA0D07" w:rsidP="00325A79">
      <w:pPr>
        <w:tabs>
          <w:tab w:val="left" w:pos="9355"/>
        </w:tabs>
        <w:autoSpaceDE w:val="0"/>
        <w:autoSpaceDN w:val="0"/>
        <w:adjustRightInd w:val="0"/>
        <w:ind w:right="-568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33CE3" w:rsidRPr="00906723" w:rsidRDefault="00833CE3" w:rsidP="00325A79">
      <w:pPr>
        <w:autoSpaceDE w:val="0"/>
        <w:autoSpaceDN w:val="0"/>
        <w:adjustRightInd w:val="0"/>
        <w:ind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b/>
          <w:sz w:val="24"/>
          <w:szCs w:val="24"/>
        </w:rPr>
        <w:t xml:space="preserve">Главная цель программы </w:t>
      </w:r>
      <w:r w:rsidRPr="00906723">
        <w:rPr>
          <w:rFonts w:ascii="Times New Roman" w:hAnsi="Times New Roman" w:cs="Times New Roman"/>
          <w:sz w:val="24"/>
          <w:szCs w:val="24"/>
        </w:rPr>
        <w:t xml:space="preserve">- знакомство с самым тонким инструментом познания окружающего мира- с самим собой. </w:t>
      </w:r>
    </w:p>
    <w:p w:rsidR="00833CE3" w:rsidRPr="00906723" w:rsidRDefault="00833CE3" w:rsidP="00325A79">
      <w:pPr>
        <w:autoSpaceDE w:val="0"/>
        <w:autoSpaceDN w:val="0"/>
        <w:adjustRightInd w:val="0"/>
        <w:ind w:right="-568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723">
        <w:rPr>
          <w:rFonts w:ascii="Times New Roman" w:hAnsi="Times New Roman" w:cs="Times New Roman"/>
          <w:b/>
          <w:sz w:val="24"/>
          <w:szCs w:val="24"/>
        </w:rPr>
        <w:t>Задачи программы:</w:t>
      </w:r>
    </w:p>
    <w:p w:rsidR="00833CE3" w:rsidRPr="00906723" w:rsidRDefault="00833CE3" w:rsidP="00325A79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научить ребёнка различным методам эмоционального сенсорного восприятия и оценки себя и окружающего мира;</w:t>
      </w:r>
    </w:p>
    <w:p w:rsidR="00833CE3" w:rsidRPr="00906723" w:rsidRDefault="00833CE3" w:rsidP="00325A79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 xml:space="preserve">показать практические методы общения между людьми в самом широком диапазоне от желательного до крайне нежелательного; от полноценного конструктивного до пустого и разрушительного; научить ребёнка позитивным методам решения конфликтных вопросов </w:t>
      </w:r>
      <w:proofErr w:type="gramStart"/>
      <w:r w:rsidRPr="00906723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906723">
        <w:rPr>
          <w:rFonts w:ascii="Times New Roman" w:hAnsi="Times New Roman" w:cs="Times New Roman"/>
          <w:sz w:val="24"/>
          <w:szCs w:val="24"/>
        </w:rPr>
        <w:t xml:space="preserve"> взрослыми и сверстниками; научить ребёнка практическим методам самостоятельного принятия решений, ориентированных на собственное здоровье;</w:t>
      </w:r>
    </w:p>
    <w:p w:rsidR="00833CE3" w:rsidRPr="00906723" w:rsidRDefault="00833CE3" w:rsidP="00325A79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познакомить с основами безопасного поведения в самых различных ситуациях.</w:t>
      </w:r>
    </w:p>
    <w:p w:rsidR="00833CE3" w:rsidRPr="00906723" w:rsidRDefault="00833CE3" w:rsidP="00325A79">
      <w:pPr>
        <w:autoSpaceDE w:val="0"/>
        <w:autoSpaceDN w:val="0"/>
        <w:adjustRightInd w:val="0"/>
        <w:ind w:right="-568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723">
        <w:rPr>
          <w:rFonts w:ascii="Times New Roman" w:hAnsi="Times New Roman" w:cs="Times New Roman"/>
          <w:b/>
          <w:sz w:val="24"/>
          <w:szCs w:val="24"/>
        </w:rPr>
        <w:t xml:space="preserve">Раздел «Самопознание через чувство и образ» </w:t>
      </w:r>
      <w:r w:rsidRPr="00906723">
        <w:rPr>
          <w:rFonts w:ascii="Times New Roman" w:hAnsi="Times New Roman" w:cs="Times New Roman"/>
          <w:sz w:val="24"/>
          <w:szCs w:val="24"/>
        </w:rPr>
        <w:t>специальной целью педагогической работы ставит осознание ребёнком широкого спектра вопросов, не связанных напрямую со школьным обучением, но жизненно важным для становления его личности. Это</w:t>
      </w:r>
      <w:r w:rsidR="00325A79">
        <w:rPr>
          <w:rFonts w:ascii="Times New Roman" w:hAnsi="Times New Roman" w:cs="Times New Roman"/>
          <w:sz w:val="24"/>
          <w:szCs w:val="24"/>
        </w:rPr>
        <w:t xml:space="preserve"> </w:t>
      </w:r>
      <w:r w:rsidRPr="00906723">
        <w:rPr>
          <w:rFonts w:ascii="Times New Roman" w:hAnsi="Times New Roman" w:cs="Times New Roman"/>
          <w:sz w:val="24"/>
          <w:szCs w:val="24"/>
        </w:rPr>
        <w:t>- строение и функционирование организма, понимание своего физического состояния, своих эмоций, правил поведения в быту, на улице, в общении с другими людьми.</w:t>
      </w:r>
    </w:p>
    <w:p w:rsidR="00833CE3" w:rsidRPr="00906723" w:rsidRDefault="00833CE3" w:rsidP="00325A79">
      <w:pPr>
        <w:autoSpaceDE w:val="0"/>
        <w:autoSpaceDN w:val="0"/>
        <w:adjustRightInd w:val="0"/>
        <w:ind w:right="-568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7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6723">
        <w:rPr>
          <w:rFonts w:ascii="Times New Roman" w:hAnsi="Times New Roman" w:cs="Times New Roman"/>
          <w:b/>
          <w:sz w:val="24"/>
          <w:szCs w:val="24"/>
        </w:rPr>
        <w:tab/>
        <w:t>Цели раздела «Школа здорового питания»:</w:t>
      </w:r>
    </w:p>
    <w:p w:rsidR="00833CE3" w:rsidRPr="00906723" w:rsidRDefault="00833CE3" w:rsidP="00325A79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сформировать у учащихся представление о влиянии питания на здоровье;</w:t>
      </w:r>
    </w:p>
    <w:p w:rsidR="00833CE3" w:rsidRPr="00906723" w:rsidRDefault="00833CE3" w:rsidP="00325A79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выработать способность разделять основные и редко употребляемые продукты питания по пищевой и энергетической ценности;</w:t>
      </w:r>
    </w:p>
    <w:p w:rsidR="00833CE3" w:rsidRPr="00906723" w:rsidRDefault="00833CE3" w:rsidP="00325A79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научить соблюдать правила в процессе хранения, приготовления и употребления пищи.</w:t>
      </w:r>
    </w:p>
    <w:p w:rsidR="00833CE3" w:rsidRPr="00906723" w:rsidRDefault="00833CE3" w:rsidP="00325A79">
      <w:pPr>
        <w:autoSpaceDE w:val="0"/>
        <w:autoSpaceDN w:val="0"/>
        <w:adjustRightInd w:val="0"/>
        <w:ind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b/>
          <w:sz w:val="24"/>
          <w:szCs w:val="24"/>
        </w:rPr>
        <w:t xml:space="preserve">Цель раздела «Ослепительная улыбка на всю жизнь» - </w:t>
      </w:r>
      <w:r w:rsidRPr="00906723">
        <w:rPr>
          <w:rFonts w:ascii="Times New Roman" w:hAnsi="Times New Roman" w:cs="Times New Roman"/>
          <w:sz w:val="24"/>
          <w:szCs w:val="24"/>
        </w:rPr>
        <w:t>обучение правильному уходу за полостью рта и профилактика стоматологических заболеваний, воспитание у детей личной ответственности за сохранение своего здоровья.</w:t>
      </w:r>
    </w:p>
    <w:p w:rsidR="00833CE3" w:rsidRPr="00906723" w:rsidRDefault="00833CE3" w:rsidP="00325A79">
      <w:pPr>
        <w:autoSpaceDE w:val="0"/>
        <w:autoSpaceDN w:val="0"/>
        <w:adjustRightInd w:val="0"/>
        <w:ind w:right="-568" w:firstLine="284"/>
        <w:jc w:val="both"/>
        <w:rPr>
          <w:rFonts w:ascii="Courier New CYR" w:hAnsi="Courier New CYR" w:cs="Courier New CYR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 xml:space="preserve">Логика построения раздела </w:t>
      </w:r>
      <w:r w:rsidRPr="00906723">
        <w:rPr>
          <w:rFonts w:ascii="Times New Roman" w:hAnsi="Times New Roman" w:cs="Times New Roman"/>
          <w:b/>
          <w:sz w:val="24"/>
          <w:szCs w:val="24"/>
        </w:rPr>
        <w:t xml:space="preserve">«Профилактика </w:t>
      </w:r>
      <w:proofErr w:type="spellStart"/>
      <w:r w:rsidRPr="00906723">
        <w:rPr>
          <w:rFonts w:ascii="Times New Roman" w:hAnsi="Times New Roman" w:cs="Times New Roman"/>
          <w:b/>
          <w:sz w:val="24"/>
          <w:szCs w:val="24"/>
        </w:rPr>
        <w:t>аддиктивного</w:t>
      </w:r>
      <w:proofErr w:type="spellEnd"/>
      <w:r w:rsidRPr="00906723">
        <w:rPr>
          <w:rFonts w:ascii="Times New Roman" w:hAnsi="Times New Roman" w:cs="Times New Roman"/>
          <w:b/>
          <w:sz w:val="24"/>
          <w:szCs w:val="24"/>
        </w:rPr>
        <w:t xml:space="preserve"> поведения и случайных</w:t>
      </w:r>
      <w:r w:rsidRPr="00906723">
        <w:rPr>
          <w:rFonts w:ascii="Times New Roman" w:hAnsi="Times New Roman" w:cs="Times New Roman"/>
          <w:sz w:val="24"/>
          <w:szCs w:val="24"/>
        </w:rPr>
        <w:t xml:space="preserve"> </w:t>
      </w:r>
      <w:r w:rsidRPr="00906723">
        <w:rPr>
          <w:rFonts w:ascii="Times New Roman" w:hAnsi="Times New Roman" w:cs="Times New Roman"/>
          <w:b/>
          <w:sz w:val="24"/>
          <w:szCs w:val="24"/>
        </w:rPr>
        <w:t>отравлений лекарственными препаратами»</w:t>
      </w:r>
      <w:r w:rsidRPr="00906723">
        <w:rPr>
          <w:rFonts w:ascii="Times New Roman" w:hAnsi="Times New Roman" w:cs="Times New Roman"/>
          <w:sz w:val="24"/>
          <w:szCs w:val="24"/>
        </w:rPr>
        <w:t xml:space="preserve"> основана на формировании у </w:t>
      </w:r>
      <w:proofErr w:type="gramStart"/>
      <w:r w:rsidRPr="00906723">
        <w:rPr>
          <w:rFonts w:ascii="Times New Roman" w:hAnsi="Times New Roman" w:cs="Times New Roman"/>
          <w:sz w:val="24"/>
          <w:szCs w:val="24"/>
        </w:rPr>
        <w:t>ребёнка</w:t>
      </w:r>
      <w:proofErr w:type="gramEnd"/>
      <w:r w:rsidRPr="00906723">
        <w:rPr>
          <w:rFonts w:ascii="Times New Roman" w:hAnsi="Times New Roman" w:cs="Times New Roman"/>
          <w:sz w:val="24"/>
          <w:szCs w:val="24"/>
        </w:rPr>
        <w:t xml:space="preserve"> прежде всего:</w:t>
      </w:r>
      <w:r w:rsidRPr="00906723">
        <w:rPr>
          <w:rFonts w:ascii="Courier New CYR" w:hAnsi="Courier New CYR" w:cs="Courier New CYR"/>
          <w:sz w:val="24"/>
          <w:szCs w:val="24"/>
        </w:rPr>
        <w:t xml:space="preserve"> </w:t>
      </w:r>
    </w:p>
    <w:p w:rsidR="00833CE3" w:rsidRPr="00906723" w:rsidRDefault="00833CE3" w:rsidP="00325A79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навыков самосохранения</w:t>
      </w:r>
      <w:proofErr w:type="gramStart"/>
      <w:r w:rsidRPr="00906723">
        <w:rPr>
          <w:rFonts w:ascii="Times New Roman" w:hAnsi="Times New Roman" w:cs="Times New Roman"/>
          <w:sz w:val="24"/>
          <w:szCs w:val="24"/>
        </w:rPr>
        <w:t xml:space="preserve"> (</w:t>
      </w:r>
      <w:r w:rsidR="00B63C91">
        <w:rPr>
          <w:rFonts w:ascii="Times New Roman" w:hAnsi="Times New Roman" w:cs="Times New Roman"/>
          <w:sz w:val="24"/>
          <w:szCs w:val="24"/>
        </w:rPr>
        <w:t>-</w:t>
      </w:r>
      <w:r w:rsidRPr="009067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906723">
        <w:rPr>
          <w:rFonts w:ascii="Times New Roman" w:hAnsi="Times New Roman" w:cs="Times New Roman"/>
          <w:sz w:val="24"/>
          <w:szCs w:val="24"/>
        </w:rPr>
        <w:t>нечаянно не выпить неизвестное лекарство, не быть пассивным курильщико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906723">
        <w:rPr>
          <w:rFonts w:ascii="Times New Roman" w:hAnsi="Times New Roman" w:cs="Times New Roman"/>
          <w:sz w:val="24"/>
          <w:szCs w:val="24"/>
        </w:rPr>
        <w:t>, избежать опасности соприкосновения с наркоманом, алкоголиком),</w:t>
      </w:r>
    </w:p>
    <w:p w:rsidR="00833CE3" w:rsidRPr="00906723" w:rsidRDefault="00833CE3" w:rsidP="00325A79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эмоционального неприятия наркотических форм поведения в качестве положительной ролевой модели (наркотизм в любой форме это болезнь, больных жалко, а походить на «жалких» не престижно);</w:t>
      </w:r>
    </w:p>
    <w:p w:rsidR="00833CE3" w:rsidRPr="00906723" w:rsidRDefault="00833CE3" w:rsidP="00325A79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lastRenderedPageBreak/>
        <w:t>осознания возможности очень быстрого и незаметного для  себя вовлечения в состояние зависимости (некоторым достаточно одной пробы, чтобы стать зависимым, но никто заранее не может гарантировать, что ты не относишься к таким людям);</w:t>
      </w:r>
    </w:p>
    <w:p w:rsidR="00833CE3" w:rsidRPr="00906723" w:rsidRDefault="00833CE3" w:rsidP="00325A79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собственной жизненной позиции, позволяющей формировать круг интересов, выстраивать позитивные отношения с людьми, не прибегая к «суррогатам» общения в виде сигареты, рюмки;</w:t>
      </w:r>
    </w:p>
    <w:p w:rsidR="00833CE3" w:rsidRPr="00906723" w:rsidRDefault="00833CE3" w:rsidP="00325A79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умения отстаивать свою точку зрения в любой ситуации.</w:t>
      </w:r>
    </w:p>
    <w:p w:rsidR="00833CE3" w:rsidRPr="00906723" w:rsidRDefault="00833CE3" w:rsidP="00325A79">
      <w:pPr>
        <w:autoSpaceDE w:val="0"/>
        <w:autoSpaceDN w:val="0"/>
        <w:adjustRightInd w:val="0"/>
        <w:ind w:right="-568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723">
        <w:rPr>
          <w:rFonts w:ascii="Times New Roman" w:hAnsi="Times New Roman" w:cs="Times New Roman"/>
          <w:b/>
          <w:sz w:val="24"/>
          <w:szCs w:val="24"/>
        </w:rPr>
        <w:t>Цели раздела «Безопасность детей на дорогах»:</w:t>
      </w:r>
    </w:p>
    <w:p w:rsidR="00833CE3" w:rsidRPr="00906723" w:rsidRDefault="00833CE3" w:rsidP="00325A79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овладение детьми знаниями и навыками распознавания типичных дорожных ситуаций («ловушек»);</w:t>
      </w:r>
    </w:p>
    <w:p w:rsidR="00833CE3" w:rsidRPr="00906723" w:rsidRDefault="00833CE3" w:rsidP="00325A79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формирование «транспортных» привычек в противовес «бытовым», возникающих в раннем возрасте;</w:t>
      </w:r>
    </w:p>
    <w:p w:rsidR="00833CE3" w:rsidRPr="00906723" w:rsidRDefault="00833CE3" w:rsidP="00325A79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обучение прогнозировать развитие ситуации на дороге.</w:t>
      </w:r>
    </w:p>
    <w:p w:rsidR="00833CE3" w:rsidRDefault="00833CE3" w:rsidP="00325A79">
      <w:pPr>
        <w:autoSpaceDE w:val="0"/>
        <w:autoSpaceDN w:val="0"/>
        <w:adjustRightInd w:val="0"/>
        <w:ind w:right="-568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 xml:space="preserve">Помочь ребёнку не растеряться в экстремальной ситуации, какой бы она ни была и где бы она не возникла – </w:t>
      </w:r>
      <w:r w:rsidRPr="00906723">
        <w:rPr>
          <w:rFonts w:ascii="Times New Roman" w:hAnsi="Times New Roman" w:cs="Times New Roman"/>
          <w:b/>
          <w:sz w:val="24"/>
          <w:szCs w:val="24"/>
        </w:rPr>
        <w:t>цель раздела «Поведение в экстремальных ситуациях».</w:t>
      </w:r>
    </w:p>
    <w:p w:rsidR="00B63C91" w:rsidRPr="005476EB" w:rsidRDefault="00B63C91" w:rsidP="00B63C91">
      <w:pPr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63C91" w:rsidRPr="005476EB" w:rsidSect="00325A79">
      <w:pgSz w:w="11906" w:h="16838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E560C"/>
    <w:multiLevelType w:val="multilevel"/>
    <w:tmpl w:val="BC826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8A6588"/>
    <w:multiLevelType w:val="hybridMultilevel"/>
    <w:tmpl w:val="B53C7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322CE4"/>
    <w:multiLevelType w:val="hybridMultilevel"/>
    <w:tmpl w:val="B4247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11D9E"/>
    <w:multiLevelType w:val="hybridMultilevel"/>
    <w:tmpl w:val="D52C78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F962D4"/>
    <w:multiLevelType w:val="multilevel"/>
    <w:tmpl w:val="45982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4A042A"/>
    <w:multiLevelType w:val="hybridMultilevel"/>
    <w:tmpl w:val="BBD4557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51758A3"/>
    <w:multiLevelType w:val="multilevel"/>
    <w:tmpl w:val="6108D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E1333B"/>
    <w:multiLevelType w:val="multilevel"/>
    <w:tmpl w:val="268E6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3C6FFB"/>
    <w:multiLevelType w:val="multilevel"/>
    <w:tmpl w:val="72468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34F486F"/>
    <w:multiLevelType w:val="multilevel"/>
    <w:tmpl w:val="29342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9B546C9"/>
    <w:multiLevelType w:val="multilevel"/>
    <w:tmpl w:val="C1BCF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AE1460"/>
    <w:multiLevelType w:val="multilevel"/>
    <w:tmpl w:val="95987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CAE46B2"/>
    <w:multiLevelType w:val="hybridMultilevel"/>
    <w:tmpl w:val="9848A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D850B5"/>
    <w:multiLevelType w:val="hybridMultilevel"/>
    <w:tmpl w:val="D1DA47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3DF291D"/>
    <w:multiLevelType w:val="multilevel"/>
    <w:tmpl w:val="E6B0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3F6142C"/>
    <w:multiLevelType w:val="hybridMultilevel"/>
    <w:tmpl w:val="236C5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37626A"/>
    <w:multiLevelType w:val="hybridMultilevel"/>
    <w:tmpl w:val="7B722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BA1AE7"/>
    <w:multiLevelType w:val="hybridMultilevel"/>
    <w:tmpl w:val="941A57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A2484D"/>
    <w:multiLevelType w:val="hybridMultilevel"/>
    <w:tmpl w:val="FAEE0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9A0BF1"/>
    <w:multiLevelType w:val="hybridMultilevel"/>
    <w:tmpl w:val="798C8FD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3AC70E1"/>
    <w:multiLevelType w:val="hybridMultilevel"/>
    <w:tmpl w:val="7068B1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4901372"/>
    <w:multiLevelType w:val="hybridMultilevel"/>
    <w:tmpl w:val="7800F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02174A"/>
    <w:multiLevelType w:val="hybridMultilevel"/>
    <w:tmpl w:val="73FC2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CD7295"/>
    <w:multiLevelType w:val="hybridMultilevel"/>
    <w:tmpl w:val="0A84C7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A153C42"/>
    <w:multiLevelType w:val="hybridMultilevel"/>
    <w:tmpl w:val="05B8CC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B997D9D"/>
    <w:multiLevelType w:val="hybridMultilevel"/>
    <w:tmpl w:val="6D7214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BB51D18"/>
    <w:multiLevelType w:val="multilevel"/>
    <w:tmpl w:val="D4F43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DDB145A"/>
    <w:multiLevelType w:val="hybridMultilevel"/>
    <w:tmpl w:val="E45EA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036002"/>
    <w:multiLevelType w:val="hybridMultilevel"/>
    <w:tmpl w:val="EB468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CE7003"/>
    <w:multiLevelType w:val="hybridMultilevel"/>
    <w:tmpl w:val="F19A66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BDC61AB"/>
    <w:multiLevelType w:val="hybridMultilevel"/>
    <w:tmpl w:val="301ACC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EE0938"/>
    <w:multiLevelType w:val="hybridMultilevel"/>
    <w:tmpl w:val="A8AEA47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2287247"/>
    <w:multiLevelType w:val="hybridMultilevel"/>
    <w:tmpl w:val="E190D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250E04"/>
    <w:multiLevelType w:val="hybridMultilevel"/>
    <w:tmpl w:val="C55E3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B648AF"/>
    <w:multiLevelType w:val="hybridMultilevel"/>
    <w:tmpl w:val="6A06E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5B094E"/>
    <w:multiLevelType w:val="hybridMultilevel"/>
    <w:tmpl w:val="421A2E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23B2498"/>
    <w:multiLevelType w:val="hybridMultilevel"/>
    <w:tmpl w:val="0DCCC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3971E1"/>
    <w:multiLevelType w:val="hybridMultilevel"/>
    <w:tmpl w:val="152203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4"/>
  </w:num>
  <w:num w:numId="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25"/>
  </w:num>
  <w:num w:numId="10">
    <w:abstractNumId w:val="19"/>
  </w:num>
  <w:num w:numId="11">
    <w:abstractNumId w:val="24"/>
  </w:num>
  <w:num w:numId="12">
    <w:abstractNumId w:val="13"/>
  </w:num>
  <w:num w:numId="13">
    <w:abstractNumId w:val="35"/>
  </w:num>
  <w:num w:numId="14">
    <w:abstractNumId w:val="9"/>
  </w:num>
  <w:num w:numId="15">
    <w:abstractNumId w:val="8"/>
  </w:num>
  <w:num w:numId="16">
    <w:abstractNumId w:val="11"/>
  </w:num>
  <w:num w:numId="17">
    <w:abstractNumId w:val="7"/>
  </w:num>
  <w:num w:numId="18">
    <w:abstractNumId w:val="4"/>
  </w:num>
  <w:num w:numId="19">
    <w:abstractNumId w:val="10"/>
  </w:num>
  <w:num w:numId="20">
    <w:abstractNumId w:val="0"/>
  </w:num>
  <w:num w:numId="21">
    <w:abstractNumId w:val="26"/>
  </w:num>
  <w:num w:numId="22">
    <w:abstractNumId w:val="21"/>
  </w:num>
  <w:num w:numId="23">
    <w:abstractNumId w:val="31"/>
  </w:num>
  <w:num w:numId="24">
    <w:abstractNumId w:val="2"/>
  </w:num>
  <w:num w:numId="25">
    <w:abstractNumId w:val="36"/>
  </w:num>
  <w:num w:numId="26">
    <w:abstractNumId w:val="16"/>
  </w:num>
  <w:num w:numId="27">
    <w:abstractNumId w:val="27"/>
  </w:num>
  <w:num w:numId="28">
    <w:abstractNumId w:val="6"/>
  </w:num>
  <w:num w:numId="29">
    <w:abstractNumId w:val="22"/>
  </w:num>
  <w:num w:numId="30">
    <w:abstractNumId w:val="33"/>
  </w:num>
  <w:num w:numId="31">
    <w:abstractNumId w:val="12"/>
  </w:num>
  <w:num w:numId="32">
    <w:abstractNumId w:val="30"/>
  </w:num>
  <w:num w:numId="33">
    <w:abstractNumId w:val="18"/>
  </w:num>
  <w:num w:numId="34">
    <w:abstractNumId w:val="34"/>
  </w:num>
  <w:num w:numId="35">
    <w:abstractNumId w:val="1"/>
  </w:num>
  <w:num w:numId="36">
    <w:abstractNumId w:val="15"/>
  </w:num>
  <w:num w:numId="37">
    <w:abstractNumId w:val="32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74A"/>
    <w:rsid w:val="00014BFC"/>
    <w:rsid w:val="000D120B"/>
    <w:rsid w:val="0014479F"/>
    <w:rsid w:val="00161F9D"/>
    <w:rsid w:val="001B7220"/>
    <w:rsid w:val="001C6E27"/>
    <w:rsid w:val="001D4061"/>
    <w:rsid w:val="001E55A5"/>
    <w:rsid w:val="00216D47"/>
    <w:rsid w:val="0023515B"/>
    <w:rsid w:val="002A7DC3"/>
    <w:rsid w:val="0032010D"/>
    <w:rsid w:val="00325A79"/>
    <w:rsid w:val="00325C6F"/>
    <w:rsid w:val="00363E02"/>
    <w:rsid w:val="00364BAB"/>
    <w:rsid w:val="003C6BB4"/>
    <w:rsid w:val="003F3E06"/>
    <w:rsid w:val="00403ACC"/>
    <w:rsid w:val="004237C4"/>
    <w:rsid w:val="004D2FF3"/>
    <w:rsid w:val="005402AA"/>
    <w:rsid w:val="00637982"/>
    <w:rsid w:val="00650B44"/>
    <w:rsid w:val="006D0397"/>
    <w:rsid w:val="00754EF4"/>
    <w:rsid w:val="007B0A2B"/>
    <w:rsid w:val="00833CE3"/>
    <w:rsid w:val="0085574A"/>
    <w:rsid w:val="008A21BA"/>
    <w:rsid w:val="0092157A"/>
    <w:rsid w:val="00926AF7"/>
    <w:rsid w:val="00935516"/>
    <w:rsid w:val="00965AC2"/>
    <w:rsid w:val="00997BFF"/>
    <w:rsid w:val="00A308B5"/>
    <w:rsid w:val="00A35DF5"/>
    <w:rsid w:val="00A97B59"/>
    <w:rsid w:val="00AA0D07"/>
    <w:rsid w:val="00AC3B95"/>
    <w:rsid w:val="00B43759"/>
    <w:rsid w:val="00B47B7C"/>
    <w:rsid w:val="00B63C91"/>
    <w:rsid w:val="00B81471"/>
    <w:rsid w:val="00B97328"/>
    <w:rsid w:val="00BB7B1A"/>
    <w:rsid w:val="00D14A77"/>
    <w:rsid w:val="00D50863"/>
    <w:rsid w:val="00DA525D"/>
    <w:rsid w:val="00DD5EEB"/>
    <w:rsid w:val="00DF2713"/>
    <w:rsid w:val="00E51B00"/>
    <w:rsid w:val="00E540BC"/>
    <w:rsid w:val="00EE7F44"/>
    <w:rsid w:val="00F35482"/>
    <w:rsid w:val="00F624CC"/>
    <w:rsid w:val="00FC6E4D"/>
    <w:rsid w:val="00FF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A2B"/>
    <w:pPr>
      <w:spacing w:after="0" w:line="24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216D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0A2B"/>
    <w:pPr>
      <w:spacing w:after="0" w:line="240" w:lineRule="auto"/>
      <w:ind w:left="70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B0A2B"/>
    <w:pPr>
      <w:spacing w:after="200" w:line="276" w:lineRule="auto"/>
      <w:ind w:left="720"/>
      <w:contextualSpacing/>
    </w:pPr>
  </w:style>
  <w:style w:type="character" w:styleId="a5">
    <w:name w:val="Hyperlink"/>
    <w:basedOn w:val="a0"/>
    <w:semiHidden/>
    <w:unhideWhenUsed/>
    <w:rsid w:val="007B0A2B"/>
    <w:rPr>
      <w:color w:val="0000FF"/>
      <w:u w:val="single"/>
    </w:rPr>
  </w:style>
  <w:style w:type="character" w:customStyle="1" w:styleId="rvts6">
    <w:name w:val="rvts6"/>
    <w:basedOn w:val="a0"/>
    <w:rsid w:val="007B0A2B"/>
    <w:rPr>
      <w:sz w:val="28"/>
      <w:szCs w:val="28"/>
    </w:rPr>
  </w:style>
  <w:style w:type="paragraph" w:styleId="a6">
    <w:name w:val="No Spacing"/>
    <w:uiPriority w:val="1"/>
    <w:qFormat/>
    <w:rsid w:val="007B0A2B"/>
    <w:pPr>
      <w:spacing w:after="0" w:line="240" w:lineRule="auto"/>
    </w:pPr>
  </w:style>
  <w:style w:type="character" w:customStyle="1" w:styleId="apple-style-span">
    <w:name w:val="apple-style-span"/>
    <w:basedOn w:val="a0"/>
    <w:rsid w:val="007B0A2B"/>
  </w:style>
  <w:style w:type="character" w:customStyle="1" w:styleId="apple-converted-space">
    <w:name w:val="apple-converted-space"/>
    <w:basedOn w:val="a0"/>
    <w:rsid w:val="007B0A2B"/>
  </w:style>
  <w:style w:type="character" w:customStyle="1" w:styleId="20">
    <w:name w:val="Заголовок 2 Знак"/>
    <w:basedOn w:val="a0"/>
    <w:link w:val="2"/>
    <w:uiPriority w:val="9"/>
    <w:rsid w:val="00216D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A2B"/>
    <w:pPr>
      <w:spacing w:after="0" w:line="24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216D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0A2B"/>
    <w:pPr>
      <w:spacing w:after="0" w:line="240" w:lineRule="auto"/>
      <w:ind w:left="70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B0A2B"/>
    <w:pPr>
      <w:spacing w:after="200" w:line="276" w:lineRule="auto"/>
      <w:ind w:left="720"/>
      <w:contextualSpacing/>
    </w:pPr>
  </w:style>
  <w:style w:type="character" w:styleId="a5">
    <w:name w:val="Hyperlink"/>
    <w:basedOn w:val="a0"/>
    <w:semiHidden/>
    <w:unhideWhenUsed/>
    <w:rsid w:val="007B0A2B"/>
    <w:rPr>
      <w:color w:val="0000FF"/>
      <w:u w:val="single"/>
    </w:rPr>
  </w:style>
  <w:style w:type="character" w:customStyle="1" w:styleId="rvts6">
    <w:name w:val="rvts6"/>
    <w:basedOn w:val="a0"/>
    <w:rsid w:val="007B0A2B"/>
    <w:rPr>
      <w:sz w:val="28"/>
      <w:szCs w:val="28"/>
    </w:rPr>
  </w:style>
  <w:style w:type="paragraph" w:styleId="a6">
    <w:name w:val="No Spacing"/>
    <w:uiPriority w:val="1"/>
    <w:qFormat/>
    <w:rsid w:val="007B0A2B"/>
    <w:pPr>
      <w:spacing w:after="0" w:line="240" w:lineRule="auto"/>
    </w:pPr>
  </w:style>
  <w:style w:type="character" w:customStyle="1" w:styleId="apple-style-span">
    <w:name w:val="apple-style-span"/>
    <w:basedOn w:val="a0"/>
    <w:rsid w:val="007B0A2B"/>
  </w:style>
  <w:style w:type="character" w:customStyle="1" w:styleId="apple-converted-space">
    <w:name w:val="apple-converted-space"/>
    <w:basedOn w:val="a0"/>
    <w:rsid w:val="007B0A2B"/>
  </w:style>
  <w:style w:type="character" w:customStyle="1" w:styleId="20">
    <w:name w:val="Заголовок 2 Знак"/>
    <w:basedOn w:val="a0"/>
    <w:link w:val="2"/>
    <w:uiPriority w:val="9"/>
    <w:rsid w:val="00216D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67AF7-BF84-4E3D-8CFE-F90E62A85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user10</cp:lastModifiedBy>
  <cp:revision>52</cp:revision>
  <dcterms:created xsi:type="dcterms:W3CDTF">2015-09-09T20:05:00Z</dcterms:created>
  <dcterms:modified xsi:type="dcterms:W3CDTF">2024-09-30T07:22:00Z</dcterms:modified>
</cp:coreProperties>
</file>